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B744" w14:textId="3FE2A8AB" w:rsidR="00883C1F" w:rsidRPr="00C964ED" w:rsidRDefault="00C964ED">
      <w:pPr>
        <w:rPr>
          <w:b/>
          <w:bCs/>
          <w:sz w:val="28"/>
          <w:szCs w:val="28"/>
        </w:rPr>
      </w:pPr>
      <w:bookmarkStart w:id="0" w:name="_GoBack"/>
      <w:bookmarkEnd w:id="0"/>
      <w:r w:rsidRPr="00C964ED">
        <w:rPr>
          <w:b/>
          <w:bCs/>
          <w:sz w:val="28"/>
          <w:szCs w:val="28"/>
        </w:rPr>
        <w:t>CHECKLIST FOR SCHOLARS BEING SPONSORED FOR E-3 STATUS</w:t>
      </w:r>
    </w:p>
    <w:p w14:paraId="11A69295" w14:textId="77777777" w:rsidR="00C964ED" w:rsidRDefault="00C964ED" w:rsidP="00C964ED">
      <w:pPr>
        <w:pStyle w:val="ListParagraph"/>
        <w:numPr>
          <w:ilvl w:val="0"/>
          <w:numId w:val="1"/>
        </w:numPr>
      </w:pPr>
      <w:r>
        <w:t>Passport ID page;</w:t>
      </w:r>
    </w:p>
    <w:p w14:paraId="3E5220BE" w14:textId="77777777" w:rsidR="00C964ED" w:rsidRDefault="00C964ED" w:rsidP="00C964ED">
      <w:pPr>
        <w:pStyle w:val="ListParagraph"/>
        <w:numPr>
          <w:ilvl w:val="0"/>
          <w:numId w:val="1"/>
        </w:numPr>
      </w:pPr>
      <w:r>
        <w:t xml:space="preserve">Resume; </w:t>
      </w:r>
    </w:p>
    <w:p w14:paraId="6FBEDEDB" w14:textId="6D0D4074" w:rsidR="00C964ED" w:rsidRDefault="00C964ED" w:rsidP="00C964ED">
      <w:pPr>
        <w:pStyle w:val="ListParagraph"/>
        <w:numPr>
          <w:ilvl w:val="0"/>
          <w:numId w:val="1"/>
        </w:numPr>
      </w:pPr>
      <w:r>
        <w:t>Copy of your transcript showing degree, major and completion date;</w:t>
      </w:r>
    </w:p>
    <w:p w14:paraId="306E8F76" w14:textId="449B3A3E" w:rsidR="00D05FDE" w:rsidRDefault="00D05FDE" w:rsidP="00C964ED">
      <w:pPr>
        <w:pStyle w:val="ListParagraph"/>
        <w:numPr>
          <w:ilvl w:val="0"/>
          <w:numId w:val="1"/>
        </w:numPr>
      </w:pPr>
      <w:r>
        <w:t xml:space="preserve">If previously in the U.S., copies of all </w:t>
      </w:r>
      <w:r w:rsidR="00BE3F7D">
        <w:t xml:space="preserve">immigration </w:t>
      </w:r>
      <w:r>
        <w:t xml:space="preserve">documents </w:t>
      </w:r>
      <w:r w:rsidR="00BE3F7D">
        <w:t>(i.e.</w:t>
      </w:r>
      <w:r>
        <w:t xml:space="preserve"> </w:t>
      </w:r>
      <w:r w:rsidR="00BE3F7D">
        <w:t xml:space="preserve">I-20s, </w:t>
      </w:r>
      <w:r>
        <w:t>DS-2019</w:t>
      </w:r>
      <w:r w:rsidR="00BE3F7D">
        <w:t>s</w:t>
      </w:r>
      <w:r>
        <w:t xml:space="preserve">, or </w:t>
      </w:r>
      <w:r w:rsidR="00BE3F7D">
        <w:t xml:space="preserve">I-797 approval notices, </w:t>
      </w:r>
      <w:r>
        <w:t>EAD</w:t>
      </w:r>
      <w:r w:rsidR="00BE3F7D">
        <w:t>s)</w:t>
      </w:r>
      <w:r>
        <w:t xml:space="preserve">. </w:t>
      </w:r>
    </w:p>
    <w:p w14:paraId="08785C7E" w14:textId="77777777" w:rsidR="00C964ED" w:rsidRDefault="00C964ED" w:rsidP="00C964ED">
      <w:pPr>
        <w:pStyle w:val="ListParagraph"/>
        <w:numPr>
          <w:ilvl w:val="0"/>
          <w:numId w:val="1"/>
        </w:numPr>
      </w:pPr>
      <w:r>
        <w:t>If currently in E-3 status with another employer, last three months of payroll advice statements;</w:t>
      </w:r>
    </w:p>
    <w:p w14:paraId="0C80F4AA" w14:textId="77777777" w:rsidR="00C964ED" w:rsidRDefault="00C964ED" w:rsidP="00C964ED">
      <w:pPr>
        <w:pStyle w:val="ListParagraph"/>
        <w:numPr>
          <w:ilvl w:val="0"/>
          <w:numId w:val="1"/>
        </w:numPr>
      </w:pPr>
      <w:r>
        <w:t>If currently in the U.S., copies of visa stamp page and I-94 record;</w:t>
      </w:r>
    </w:p>
    <w:p w14:paraId="4A36DBA6" w14:textId="77777777" w:rsidR="00C964ED" w:rsidRDefault="00C964ED" w:rsidP="00C964ED">
      <w:pPr>
        <w:pStyle w:val="ListParagraph"/>
        <w:numPr>
          <w:ilvl w:val="0"/>
          <w:numId w:val="1"/>
        </w:numPr>
      </w:pPr>
      <w:r>
        <w:t>If currently in the U.S., copies of immigration documents certifying current non-immigrant and previously held statuses (i.e., I-20s, DS-2019s, I-797 approval notices, EADs);</w:t>
      </w:r>
    </w:p>
    <w:p w14:paraId="35954A7E" w14:textId="091A7309" w:rsidR="00C964ED" w:rsidRDefault="00C964ED" w:rsidP="00C964ED">
      <w:pPr>
        <w:pStyle w:val="ListParagraph"/>
        <w:numPr>
          <w:ilvl w:val="0"/>
          <w:numId w:val="1"/>
        </w:numPr>
      </w:pPr>
      <w:r>
        <w:t>If currently in J-1 status, copies of all DS-2019s are required as well as any documentation certifying you are not subject to the two-year home physical presence requirement.</w:t>
      </w:r>
    </w:p>
    <w:p w14:paraId="3B579FC9" w14:textId="77777777" w:rsidR="00C964ED" w:rsidRDefault="00C964ED" w:rsidP="00C964ED">
      <w:r>
        <w:rPr>
          <w:b/>
          <w:bCs/>
        </w:rPr>
        <w:t xml:space="preserve">If the position involves the clinical practice of medicine, </w:t>
      </w:r>
      <w:r>
        <w:t>the scholar will need these documents when completing the E-3 Scholar Information e-form:</w:t>
      </w:r>
    </w:p>
    <w:p w14:paraId="2B99BDF5" w14:textId="77777777" w:rsidR="00C964ED" w:rsidRDefault="00C964ED" w:rsidP="00C964ED">
      <w:pPr>
        <w:pStyle w:val="ListParagraph"/>
        <w:numPr>
          <w:ilvl w:val="0"/>
          <w:numId w:val="2"/>
        </w:numPr>
      </w:pPr>
      <w:r>
        <w:t>Evidence of an MD or unrestricted licensure in a foreign state;</w:t>
      </w:r>
    </w:p>
    <w:p w14:paraId="441934F9" w14:textId="77777777" w:rsidR="00C964ED" w:rsidRDefault="00C964ED" w:rsidP="00C964ED">
      <w:pPr>
        <w:pStyle w:val="ListParagraph"/>
        <w:numPr>
          <w:ilvl w:val="0"/>
          <w:numId w:val="2"/>
        </w:numPr>
      </w:pPr>
      <w:r>
        <w:t>Medical licensure from the state of Georgia;</w:t>
      </w:r>
    </w:p>
    <w:p w14:paraId="16120D8D" w14:textId="77777777" w:rsidR="00C964ED" w:rsidRDefault="00C964ED" w:rsidP="00C964ED">
      <w:pPr>
        <w:pStyle w:val="ListParagraph"/>
        <w:numPr>
          <w:ilvl w:val="0"/>
          <w:numId w:val="2"/>
        </w:numPr>
      </w:pPr>
      <w:r>
        <w:t>Results of the USMLE Steps I, 2, and 3 (Step 3 is not required if the medical degree was earned in the U.S.);</w:t>
      </w:r>
    </w:p>
    <w:p w14:paraId="4D9E8C93" w14:textId="77777777" w:rsidR="00C964ED" w:rsidRDefault="00C964ED" w:rsidP="00C964ED">
      <w:pPr>
        <w:pStyle w:val="ListParagraph"/>
        <w:numPr>
          <w:ilvl w:val="0"/>
          <w:numId w:val="2"/>
        </w:numPr>
      </w:pPr>
      <w:r>
        <w:t>ECFMG certification.  This is not required if the medical degree was earned in the U.S. or an English-speaking province of Canada.</w:t>
      </w:r>
    </w:p>
    <w:p w14:paraId="5683BFA3" w14:textId="77777777" w:rsidR="00C964ED" w:rsidRDefault="00C964ED" w:rsidP="00C964ED">
      <w:pPr>
        <w:rPr>
          <w:b/>
          <w:bCs/>
        </w:rPr>
      </w:pPr>
      <w:r>
        <w:rPr>
          <w:b/>
          <w:bCs/>
        </w:rPr>
        <w:t xml:space="preserve">NOTE:  </w:t>
      </w:r>
    </w:p>
    <w:p w14:paraId="175BC10F" w14:textId="65670943" w:rsidR="00C964ED" w:rsidRPr="00C964ED" w:rsidRDefault="00BE3F7D" w:rsidP="00C964ED">
      <w:r>
        <w:t>A</w:t>
      </w:r>
      <w:r w:rsidR="00C964ED">
        <w:t xml:space="preserve"> professional credential evaluation for any foreign diploma / transcript </w:t>
      </w:r>
      <w:r w:rsidR="00106E49">
        <w:t>may be requ</w:t>
      </w:r>
      <w:r>
        <w:t>ir</w:t>
      </w:r>
      <w:r w:rsidR="00106E49">
        <w:t xml:space="preserve">ed by </w:t>
      </w:r>
      <w:r w:rsidR="00C964ED">
        <w:t xml:space="preserve">the U.S. Consulate </w:t>
      </w:r>
      <w:r w:rsidR="00106E49">
        <w:t xml:space="preserve">at the visa interview </w:t>
      </w:r>
      <w:r w:rsidR="00C964ED">
        <w:t>or</w:t>
      </w:r>
      <w:r w:rsidR="00106E49">
        <w:t xml:space="preserve"> by </w:t>
      </w:r>
      <w:r w:rsidR="00C964ED">
        <w:t>USCIS (U.S. Citizenship and Immigration Services</w:t>
      </w:r>
      <w:r w:rsidR="00106E49">
        <w:t xml:space="preserve"> if a petition is filed.  ISSS recommends that if the degree was earned outside the U.S., you </w:t>
      </w:r>
      <w:r w:rsidR="001955D4">
        <w:t>will need</w:t>
      </w:r>
      <w:r w:rsidR="00106E49">
        <w:t xml:space="preserve"> to obtain a professional credential evaluation attesting to the validity and equivalency to a U.S. degree.  You may choose any evaluation company you prefer, but if you need a recommendation, you can contact your ISSS Advisor. </w:t>
      </w:r>
    </w:p>
    <w:p w14:paraId="360A250E" w14:textId="77777777" w:rsidR="00C964ED" w:rsidRPr="00C964ED" w:rsidRDefault="00C964ED" w:rsidP="00C964ED"/>
    <w:sectPr w:rsidR="00C964ED" w:rsidRPr="00C9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D4"/>
    <w:multiLevelType w:val="hybridMultilevel"/>
    <w:tmpl w:val="0AE07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DD18D2"/>
    <w:multiLevelType w:val="hybridMultilevel"/>
    <w:tmpl w:val="C2E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D"/>
    <w:rsid w:val="00106E49"/>
    <w:rsid w:val="001955D4"/>
    <w:rsid w:val="002F65AF"/>
    <w:rsid w:val="0047761F"/>
    <w:rsid w:val="005E197C"/>
    <w:rsid w:val="007730FB"/>
    <w:rsid w:val="008B3AAD"/>
    <w:rsid w:val="008E36E9"/>
    <w:rsid w:val="00B82168"/>
    <w:rsid w:val="00BE3F7D"/>
    <w:rsid w:val="00C95E49"/>
    <w:rsid w:val="00C964ED"/>
    <w:rsid w:val="00D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AC20"/>
  <w15:chartTrackingRefBased/>
  <w15:docId w15:val="{251B3551-7D39-4682-A93E-BF6C437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Lindsey</dc:creator>
  <cp:keywords/>
  <dc:description/>
  <cp:lastModifiedBy>Dalton, Mary Lynn</cp:lastModifiedBy>
  <cp:revision>2</cp:revision>
  <dcterms:created xsi:type="dcterms:W3CDTF">2020-02-24T18:07:00Z</dcterms:created>
  <dcterms:modified xsi:type="dcterms:W3CDTF">2020-02-24T18:07:00Z</dcterms:modified>
</cp:coreProperties>
</file>